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>Host by:</w:t>
      </w:r>
      <w:r w:rsidR="001176DE" w:rsidRPr="001176DE">
        <w:t xml:space="preserve"> </w:t>
      </w:r>
      <w:r w:rsidR="0009227B" w:rsidRPr="0009227B">
        <w:rPr>
          <w:rFonts w:eastAsia="新細明體"/>
          <w:color w:val="000000" w:themeColor="text1"/>
        </w:rPr>
        <w:t>APC Technology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09227B" w:rsidRPr="0009227B">
        <w:rPr>
          <w:rFonts w:eastAsia="新細明體" w:cs="Calibri"/>
          <w:color w:val="000000" w:themeColor="text1"/>
        </w:rPr>
        <w:t>Dave Steinberg</w:t>
      </w:r>
      <w:r w:rsidRPr="007D7D3E">
        <w:rPr>
          <w:rFonts w:eastAsia="新細明體" w:cs="Calibri"/>
          <w:color w:val="000000" w:themeColor="text1"/>
        </w:rPr>
        <w:t xml:space="preserve"> 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Email:</w:t>
      </w:r>
      <w:r w:rsidR="0009227B" w:rsidRPr="0009227B">
        <w:t xml:space="preserve"> </w:t>
      </w:r>
      <w:hyperlink r:id="rId8" w:history="1">
        <w:r w:rsidR="0009227B" w:rsidRPr="0009227B">
          <w:rPr>
            <w:rStyle w:val="aa"/>
            <w:rFonts w:eastAsia="新細明體" w:cs="Calibri"/>
          </w:rPr>
          <w:t>dsteinberg@apctechnology.com.au</w:t>
        </w:r>
      </w:hyperlink>
      <w:r w:rsidR="0009227B">
        <w:rPr>
          <w:rFonts w:eastAsia="新細明體" w:cs="Calibri" w:hint="eastAsia"/>
          <w:b/>
          <w:color w:val="000000" w:themeColor="text1"/>
        </w:rPr>
        <w:t xml:space="preserve"> 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09227B" w:rsidRPr="0009227B">
        <w:rPr>
          <w:rFonts w:eastAsia="新細明體" w:cs="Calibri"/>
          <w:color w:val="000000" w:themeColor="text1"/>
        </w:rPr>
        <w:t>+61 8 8363 0400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09227B" w:rsidRPr="0009227B">
        <w:rPr>
          <w:rFonts w:eastAsia="新細明體" w:cs="Calibri"/>
          <w:color w:val="000000" w:themeColor="text1"/>
        </w:rPr>
        <w:t>May 2nd,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09227B" w:rsidRPr="0009227B">
        <w:rPr>
          <w:rFonts w:eastAsia="新細明體" w:cs="Calibri"/>
          <w:color w:val="000000" w:themeColor="text1"/>
        </w:rPr>
        <w:t>Intelligent Systems &amp; Services (ISS) + NISE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1176DE">
        <w:rPr>
          <w:rFonts w:eastAsia="新細明體" w:cs="Calibri"/>
          <w:color w:val="000000" w:themeColor="text1"/>
        </w:rPr>
        <w:t>M</w:t>
      </w:r>
      <w:r w:rsidR="0009227B">
        <w:rPr>
          <w:rFonts w:eastAsia="新細明體" w:cs="Calibri" w:hint="eastAsia"/>
          <w:color w:val="000000" w:themeColor="text1"/>
        </w:rPr>
        <w:t>ay</w:t>
      </w:r>
      <w:r w:rsidR="0009227B">
        <w:rPr>
          <w:rFonts w:eastAsia="新細明體" w:cs="Calibri"/>
          <w:color w:val="000000" w:themeColor="text1"/>
        </w:rPr>
        <w:t xml:space="preserve"> </w:t>
      </w:r>
      <w:r w:rsidR="0009227B">
        <w:rPr>
          <w:rFonts w:eastAsia="新細明體" w:cs="Calibri" w:hint="eastAsia"/>
          <w:color w:val="000000" w:themeColor="text1"/>
        </w:rPr>
        <w:t>7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09227B" w:rsidRPr="0009227B">
        <w:rPr>
          <w:rFonts w:eastAsia="新細明體" w:cs="Calibri"/>
          <w:color w:val="000000" w:themeColor="text1"/>
        </w:rPr>
        <w:t>10:50 – 16:30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proofErr w:type="spellStart"/>
      <w:r w:rsidR="0009227B" w:rsidRPr="0009227B">
        <w:rPr>
          <w:rFonts w:eastAsia="新細明體" w:cs="Calibri"/>
          <w:color w:val="000000" w:themeColor="text1"/>
        </w:rPr>
        <w:t>Figtree</w:t>
      </w:r>
      <w:proofErr w:type="spellEnd"/>
      <w:r w:rsidR="0009227B" w:rsidRPr="0009227B">
        <w:rPr>
          <w:rFonts w:eastAsia="新細明體" w:cs="Calibri"/>
          <w:color w:val="000000" w:themeColor="text1"/>
        </w:rPr>
        <w:t xml:space="preserve"> Conference Centre</w:t>
      </w:r>
    </w:p>
    <w:p w:rsidR="00C34C34" w:rsidRPr="0009227B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Address:</w:t>
      </w:r>
      <w:r w:rsidR="0009227B" w:rsidRPr="0009227B">
        <w:t xml:space="preserve"> </w:t>
      </w:r>
      <w:r w:rsidR="0009227B" w:rsidRPr="0009227B">
        <w:rPr>
          <w:rFonts w:eastAsia="新細明體" w:cs="Calibri"/>
          <w:color w:val="000000" w:themeColor="text1"/>
        </w:rPr>
        <w:t xml:space="preserve">5 </w:t>
      </w:r>
      <w:proofErr w:type="spellStart"/>
      <w:r w:rsidR="0009227B" w:rsidRPr="0009227B">
        <w:rPr>
          <w:rFonts w:eastAsia="新細明體" w:cs="Calibri"/>
          <w:color w:val="000000" w:themeColor="text1"/>
        </w:rPr>
        <w:t>Figtree</w:t>
      </w:r>
      <w:proofErr w:type="spellEnd"/>
      <w:r w:rsidR="0009227B" w:rsidRPr="0009227B">
        <w:rPr>
          <w:rFonts w:eastAsia="新細明體" w:cs="Calibri"/>
          <w:color w:val="000000" w:themeColor="text1"/>
        </w:rPr>
        <w:t xml:space="preserve"> Drive Olympic Park NSW 2127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09227B" w:rsidRPr="00214C18" w:rsidRDefault="0009227B" w:rsidP="0009227B">
      <w:pPr>
        <w:pStyle w:val="ab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lunch on </w:t>
      </w:r>
      <w:r>
        <w:rPr>
          <w:rFonts w:eastAsia="新細明體" w:cs="Calibri" w:hint="eastAsia"/>
          <w:b/>
          <w:color w:val="000000" w:themeColor="text1"/>
        </w:rPr>
        <w:t>May 7</w:t>
      </w:r>
      <w:r w:rsidRPr="00214C18">
        <w:rPr>
          <w:rFonts w:eastAsia="新細明體" w:cs="Calibri"/>
          <w:b/>
          <w:color w:val="000000" w:themeColor="text1"/>
        </w:rPr>
        <w:t xml:space="preserve"> </w:t>
      </w:r>
    </w:p>
    <w:p w:rsidR="0009227B" w:rsidRPr="00214C18" w:rsidRDefault="0009227B" w:rsidP="0009227B">
      <w:pPr>
        <w:pStyle w:val="ab"/>
        <w:adjustRightInd w:val="0"/>
        <w:snapToGrid w:val="0"/>
        <w:ind w:leftChars="0" w:left="36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Special </w:t>
      </w:r>
      <w:proofErr w:type="gramStart"/>
      <w:r w:rsidRPr="00214C18">
        <w:rPr>
          <w:rFonts w:eastAsia="新細明體" w:cs="Calibri"/>
          <w:b/>
          <w:color w:val="000000" w:themeColor="text1"/>
        </w:rPr>
        <w:t>Request :</w:t>
      </w:r>
      <w:proofErr w:type="gramEnd"/>
      <w:r w:rsidRPr="00214C18">
        <w:rPr>
          <w:rFonts w:eastAsia="新細明體" w:cs="Calibri"/>
          <w:b/>
          <w:color w:val="000000" w:themeColor="text1"/>
        </w:rPr>
        <w:t xml:space="preserve"> </w:t>
      </w:r>
      <w:r w:rsidRPr="00214C18">
        <w:rPr>
          <w:rFonts w:eastAsia="新細明體" w:cs="Calibri"/>
          <w:b/>
          <w:color w:val="000000" w:themeColor="text1"/>
          <w:u w:val="single"/>
        </w:rPr>
        <w:t xml:space="preserve">                 </w:t>
      </w:r>
      <w:r w:rsidRPr="00214C18">
        <w:rPr>
          <w:rFonts w:eastAsia="新細明體" w:cs="Calibri"/>
          <w:b/>
          <w:color w:val="000000" w:themeColor="text1"/>
        </w:rPr>
        <w:t>Vegetarian : □Yes □No</w:t>
      </w:r>
    </w:p>
    <w:p w:rsidR="00C34C34" w:rsidRPr="0009227B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09227B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09227B" w:rsidSect="00CE64E7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3B" w:rsidRDefault="0064393B" w:rsidP="00CE64E7">
      <w:r>
        <w:separator/>
      </w:r>
    </w:p>
  </w:endnote>
  <w:endnote w:type="continuationSeparator" w:id="0">
    <w:p w:rsidR="0064393B" w:rsidRDefault="0064393B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190954</wp:posOffset>
          </wp:positionV>
          <wp:extent cx="7632000" cy="244124"/>
          <wp:effectExtent l="0" t="0" r="0" b="3810"/>
          <wp:wrapNone/>
          <wp:docPr id="4" name="圖片 4" descr="\\10.1.1.99\Marketing\行銷處備檔\2014\2014_ICS_Solution_Day\Design\Invitation\Invitation_ISS_NA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99\Marketing\行銷處備檔\2014\2014_ICS_Solution_Day\Design\Invitation\Invitation_ISS_NA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24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3B" w:rsidRDefault="0064393B" w:rsidP="00CE64E7">
      <w:r>
        <w:separator/>
      </w:r>
    </w:p>
  </w:footnote>
  <w:footnote w:type="continuationSeparator" w:id="0">
    <w:p w:rsidR="0064393B" w:rsidRDefault="0064393B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-377371</wp:posOffset>
          </wp:positionV>
          <wp:extent cx="7596000" cy="861812"/>
          <wp:effectExtent l="0" t="0" r="5080" b="0"/>
          <wp:wrapNone/>
          <wp:docPr id="2" name="圖片 2" descr="\\10.1.1.99\Marketing\行銷處備檔\2014\2014_ICS_Solution_Day\Design\Invitation\Invitation_ISS_NA\Invitation_Header_ISS_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99\Marketing\行銷處備檔\2014\2014_ICS_Solution_Day\Design\Invitation\Invitation_ISS_NA\Invitation_Header_ISS_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6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351"/>
    <w:multiLevelType w:val="hybridMultilevel"/>
    <w:tmpl w:val="AA646952"/>
    <w:lvl w:ilvl="0" w:tplc="A3CC659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2567D"/>
    <w:rsid w:val="0009227B"/>
    <w:rsid w:val="001176DE"/>
    <w:rsid w:val="001259D7"/>
    <w:rsid w:val="003A03F7"/>
    <w:rsid w:val="00401508"/>
    <w:rsid w:val="00466FA3"/>
    <w:rsid w:val="00527861"/>
    <w:rsid w:val="0058371E"/>
    <w:rsid w:val="006010B2"/>
    <w:rsid w:val="006204EE"/>
    <w:rsid w:val="0064393B"/>
    <w:rsid w:val="006B21F3"/>
    <w:rsid w:val="006E51AE"/>
    <w:rsid w:val="007347DE"/>
    <w:rsid w:val="007A42DF"/>
    <w:rsid w:val="007D7D3E"/>
    <w:rsid w:val="0080768E"/>
    <w:rsid w:val="008270D6"/>
    <w:rsid w:val="008E4C6D"/>
    <w:rsid w:val="00A262BE"/>
    <w:rsid w:val="00A85CC2"/>
    <w:rsid w:val="00C34C34"/>
    <w:rsid w:val="00CE64E7"/>
    <w:rsid w:val="00D967F7"/>
    <w:rsid w:val="00DF4D9B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inberg@apctechnology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2</cp:revision>
  <dcterms:created xsi:type="dcterms:W3CDTF">2014-03-21T03:28:00Z</dcterms:created>
  <dcterms:modified xsi:type="dcterms:W3CDTF">2014-03-21T03:28:00Z</dcterms:modified>
</cp:coreProperties>
</file>